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206"/>
      </w:tblGrid>
      <w:tr w:rsidR="00963F48" w:rsidRPr="00963F48" w:rsidTr="00963F48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F48" w:rsidRPr="00963F48" w:rsidRDefault="00963F48" w:rsidP="0096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pacing w:val="15"/>
                <w:sz w:val="27"/>
                <w:szCs w:val="27"/>
                <w:lang w:eastAsia="en-AU"/>
              </w:rPr>
            </w:pPr>
            <w:bookmarkStart w:id="0" w:name="_GoBack" w:colFirst="0" w:colLast="0"/>
            <w:r w:rsidRPr="00963F48">
              <w:rPr>
                <w:rFonts w:ascii="Arial" w:eastAsia="Times New Roman" w:hAnsi="Arial" w:cs="Arial"/>
                <w:b/>
                <w:bCs/>
                <w:color w:val="CC0000"/>
                <w:spacing w:val="15"/>
                <w:sz w:val="27"/>
                <w:szCs w:val="27"/>
                <w:lang w:eastAsia="en-AU"/>
              </w:rPr>
              <w:t>Victorian Winter Series - 2005</w:t>
            </w:r>
          </w:p>
        </w:tc>
      </w:tr>
      <w:tr w:rsidR="00963F48" w:rsidRPr="00963F48" w:rsidTr="00963F48">
        <w:trPr>
          <w:tblCellSpacing w:w="0" w:type="dxa"/>
        </w:trPr>
        <w:tc>
          <w:tcPr>
            <w:tcW w:w="4958" w:type="pct"/>
            <w:vAlign w:val="center"/>
            <w:hideMark/>
          </w:tcPr>
          <w:p w:rsidR="00963F48" w:rsidRPr="00963F48" w:rsidRDefault="00963F48" w:rsidP="00963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B2A24"/>
                <w:sz w:val="23"/>
                <w:szCs w:val="23"/>
                <w:lang w:eastAsia="en-AU"/>
              </w:rPr>
            </w:pPr>
            <w:r w:rsidRPr="00963F48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  <w:lang w:eastAsia="en-AU"/>
              </w:rPr>
              <w:t>Progressive Results</w:t>
            </w:r>
          </w:p>
          <w:tbl>
            <w:tblPr>
              <w:tblW w:w="91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461"/>
              <w:gridCol w:w="793"/>
              <w:gridCol w:w="839"/>
              <w:gridCol w:w="329"/>
              <w:gridCol w:w="392"/>
              <w:gridCol w:w="214"/>
              <w:gridCol w:w="393"/>
              <w:gridCol w:w="215"/>
              <w:gridCol w:w="393"/>
              <w:gridCol w:w="161"/>
              <w:gridCol w:w="393"/>
              <w:gridCol w:w="161"/>
              <w:gridCol w:w="393"/>
              <w:gridCol w:w="161"/>
              <w:gridCol w:w="393"/>
              <w:gridCol w:w="161"/>
              <w:gridCol w:w="393"/>
              <w:gridCol w:w="161"/>
              <w:gridCol w:w="393"/>
              <w:gridCol w:w="161"/>
              <w:gridCol w:w="393"/>
              <w:gridCol w:w="161"/>
              <w:gridCol w:w="446"/>
              <w:gridCol w:w="138"/>
              <w:gridCol w:w="446"/>
              <w:gridCol w:w="153"/>
            </w:tblGrid>
            <w:tr w:rsidR="00963F48" w:rsidRPr="00963F48" w:rsidTr="00963F48">
              <w:trPr>
                <w:tblCellSpacing w:w="15" w:type="dxa"/>
              </w:trPr>
              <w:tc>
                <w:tcPr>
                  <w:tcW w:w="284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31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763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809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299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362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MSC</w:t>
                  </w:r>
                </w:p>
              </w:tc>
              <w:tc>
                <w:tcPr>
                  <w:tcW w:w="184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363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ASC</w:t>
                  </w:r>
                </w:p>
              </w:tc>
              <w:tc>
                <w:tcPr>
                  <w:tcW w:w="185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363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SSC</w:t>
                  </w:r>
                </w:p>
              </w:tc>
              <w:tc>
                <w:tcPr>
                  <w:tcW w:w="131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363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SSC</w:t>
                  </w:r>
                </w:p>
              </w:tc>
              <w:tc>
                <w:tcPr>
                  <w:tcW w:w="131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363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ASC</w:t>
                  </w:r>
                </w:p>
              </w:tc>
              <w:tc>
                <w:tcPr>
                  <w:tcW w:w="131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363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SSC</w:t>
                  </w:r>
                </w:p>
              </w:tc>
              <w:tc>
                <w:tcPr>
                  <w:tcW w:w="131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363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SSC</w:t>
                  </w:r>
                </w:p>
              </w:tc>
              <w:tc>
                <w:tcPr>
                  <w:tcW w:w="131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363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ASC</w:t>
                  </w:r>
                </w:p>
              </w:tc>
              <w:tc>
                <w:tcPr>
                  <w:tcW w:w="131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363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ASC</w:t>
                  </w:r>
                </w:p>
              </w:tc>
              <w:tc>
                <w:tcPr>
                  <w:tcW w:w="131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16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108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16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BRYC</w:t>
                  </w:r>
                </w:p>
              </w:tc>
              <w:tc>
                <w:tcPr>
                  <w:tcW w:w="188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Sail No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Boat Name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Skipper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Agg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Race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Race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Race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Race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Race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Race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Race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Race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Race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Race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416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Race</w:t>
                  </w:r>
                </w:p>
              </w:tc>
              <w:tc>
                <w:tcPr>
                  <w:tcW w:w="188" w:type="dxa"/>
                  <w:shd w:val="clear" w:color="auto" w:fill="FFCC99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Riposte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John Dixon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1596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Sealed Section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Fiona McCulloch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(12)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(11)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Shearwater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Philip Johnson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1495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The Boat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Ross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Mulchay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Excuse Me 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Phill</w:t>
                  </w:r>
                  <w:proofErr w:type="spellEnd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Johnstone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1677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First &amp; last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David Wood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(25)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Power of 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Trevor Naismith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Plumb Bob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Margaret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Neeson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(11)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(11)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(11)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Big Day Out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Barry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Eastgate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1639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Rattle &amp; Hum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Andrew Little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Fishballs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Russel Rooney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1613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Hello Buoys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Maree</w:t>
                  </w:r>
                  <w:proofErr w:type="spellEnd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Early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(25)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Roadrunner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Jason Clark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1062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Panacea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Jim Glover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Stirred &amp; Not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Allen Devlin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1552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Hellbent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Doug Bennet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(12)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(12)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Rows Ahead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Nollene</w:t>
                  </w:r>
                  <w:proofErr w:type="spellEnd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Howitt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449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Cab Sav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Harvey Sabine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Mobi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Frank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Landy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1061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Tempara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Ashley Parkinson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(14)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160</w:t>
                  </w: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Rakali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Pam </w:t>
                  </w: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Webster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</w:t>
                  </w: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</w:t>
                  </w: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Fusspot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Mike Simpson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Leapwave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Tim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Falkiner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Piece of Cake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Michael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Skewes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Southern Aurora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Andrew Graham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735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Fiedermaus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Jamie Thomson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Lady Luck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Ron Parish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1217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Beatrice Too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Gerd</w:t>
                  </w:r>
                  <w:proofErr w:type="spellEnd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Beier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Aileas</w:t>
                  </w:r>
                  <w:proofErr w:type="spellEnd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Bob Finlayson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1438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Itz</w:t>
                  </w:r>
                  <w:proofErr w:type="spellEnd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Skitz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Kathy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Rayson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The Meaning of Life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Tony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Schalken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1607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Maybe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John Need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283JN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Malibu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Jim Nye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(40)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1524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Punky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Imke</w:t>
                  </w:r>
                  <w:proofErr w:type="spellEnd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Beutmann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(17)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Sea Beat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Andrew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Keil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491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Wattle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I Dunne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(17)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(31)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Medusa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Les Pieper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933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Bluebottle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David Simpson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Rhuney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Anne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Kaczorowski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(26)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Charlie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Andrew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Misson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(43)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Timfo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Geoffrey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Saliba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(43)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ASC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Brian Chapman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(43)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(43)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Ulysses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Niel</w:t>
                  </w:r>
                  <w:proofErr w:type="spellEnd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Sargeant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(45)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lastRenderedPageBreak/>
                    <w:t>44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1283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Serindipity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Norm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Dodds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(45)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(45)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(45)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(45)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Quark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Hans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Brocker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(45)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1682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Bluesette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Mike Simpson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238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(46)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(46)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Pugwash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Richard Skinner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(46)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1399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Mexican Wave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David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Moate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302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(50)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Imperial 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Phil Hansen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(50)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  <w:tr w:rsidR="00963F48" w:rsidRPr="00963F48" w:rsidTr="00963F48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1277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End Game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A </w:t>
                  </w:r>
                  <w:proofErr w:type="spellStart"/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Penchigh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306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(50)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416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(50)</w:t>
                  </w:r>
                </w:p>
              </w:tc>
              <w:tc>
                <w:tcPr>
                  <w:tcW w:w="188" w:type="dxa"/>
                  <w:shd w:val="clear" w:color="auto" w:fill="CCCCFF"/>
                  <w:vAlign w:val="center"/>
                  <w:hideMark/>
                </w:tcPr>
                <w:p w:rsidR="00963F48" w:rsidRPr="00963F48" w:rsidRDefault="00963F48" w:rsidP="0096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63F4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</w:tr>
          </w:tbl>
          <w:p w:rsidR="00963F48" w:rsidRPr="00963F48" w:rsidRDefault="00963F48" w:rsidP="0096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bookmarkEnd w:id="0"/>
    </w:tbl>
    <w:p w:rsidR="00C411CE" w:rsidRDefault="00963F48"/>
    <w:sectPr w:rsidR="00C41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48"/>
    <w:rsid w:val="002E048F"/>
    <w:rsid w:val="00963F48"/>
    <w:rsid w:val="00E5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rsid w:val="009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63F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rsid w:val="009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63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Majestic Computer Technology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Dilshani Ranatunga</dc:creator>
  <cp:lastModifiedBy>Dilshani Ranatunga</cp:lastModifiedBy>
  <cp:revision>1</cp:revision>
  <dcterms:created xsi:type="dcterms:W3CDTF">2012-09-27T05:13:00Z</dcterms:created>
  <dcterms:modified xsi:type="dcterms:W3CDTF">2012-09-27T05:15:00Z</dcterms:modified>
</cp:coreProperties>
</file>