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AE5" w:rsidRDefault="002563C2" w:rsidP="002E4D33">
      <w:pPr>
        <w:pStyle w:val="Heading1"/>
        <w:ind w:left="142"/>
        <w:jc w:val="center"/>
        <w:rPr>
          <w:rFonts w:eastAsia="Times New Roman"/>
        </w:rPr>
      </w:pPr>
      <w:r>
        <w:rPr>
          <w:rFonts w:eastAsia="Times New Roman"/>
          <w:sz w:val="48"/>
          <w:szCs w:val="48"/>
        </w:rPr>
        <w:t>It’</w:t>
      </w:r>
      <w:bookmarkStart w:id="0" w:name="_GoBack"/>
      <w:bookmarkEnd w:id="0"/>
      <w:r>
        <w:rPr>
          <w:rFonts w:eastAsia="Times New Roman"/>
          <w:sz w:val="48"/>
          <w:szCs w:val="48"/>
        </w:rPr>
        <w:t>s Time to get your Entry In</w:t>
      </w:r>
      <w:r w:rsidR="004E0AE5">
        <w:rPr>
          <w:rFonts w:eastAsia="Times New Roman"/>
          <w:sz w:val="48"/>
          <w:szCs w:val="48"/>
        </w:rPr>
        <w:t>!!</w:t>
      </w:r>
    </w:p>
    <w:p w:rsidR="004E0AE5" w:rsidRDefault="004E0AE5" w:rsidP="002E4D33">
      <w:pPr>
        <w:pStyle w:val="Heading2"/>
        <w:ind w:left="142"/>
        <w:rPr>
          <w:rFonts w:eastAsia="Times New Roman"/>
        </w:rPr>
      </w:pPr>
      <w:r>
        <w:rPr>
          <w:rFonts w:eastAsia="Times New Roman"/>
          <w:noProof/>
        </w:rPr>
        <w:drawing>
          <wp:inline distT="0" distB="0" distL="0" distR="0">
            <wp:extent cx="3661624"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bre logo 4.jpg"/>
                    <pic:cNvPicPr/>
                  </pic:nvPicPr>
                  <pic:blipFill>
                    <a:blip r:embed="rId5">
                      <a:extLst>
                        <a:ext uri="{28A0092B-C50C-407E-A947-70E740481C1C}">
                          <a14:useLocalDpi xmlns:a14="http://schemas.microsoft.com/office/drawing/2010/main" val="0"/>
                        </a:ext>
                      </a:extLst>
                    </a:blip>
                    <a:stretch>
                      <a:fillRect/>
                    </a:stretch>
                  </pic:blipFill>
                  <pic:spPr>
                    <a:xfrm>
                      <a:off x="0" y="0"/>
                      <a:ext cx="3660114" cy="1732835"/>
                    </a:xfrm>
                    <a:prstGeom prst="rect">
                      <a:avLst/>
                    </a:prstGeom>
                  </pic:spPr>
                </pic:pic>
              </a:graphicData>
            </a:graphic>
          </wp:inline>
        </w:drawing>
      </w:r>
      <w:r w:rsidR="002E4D33">
        <w:rPr>
          <w:rFonts w:eastAsia="Times New Roman"/>
          <w:noProof/>
        </w:rPr>
        <w:drawing>
          <wp:inline distT="0" distB="0" distL="0" distR="0">
            <wp:extent cx="269557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1438.jpg"/>
                    <pic:cNvPicPr/>
                  </pic:nvPicPr>
                  <pic:blipFill>
                    <a:blip r:embed="rId6">
                      <a:extLst>
                        <a:ext uri="{28A0092B-C50C-407E-A947-70E740481C1C}">
                          <a14:useLocalDpi xmlns:a14="http://schemas.microsoft.com/office/drawing/2010/main" val="0"/>
                        </a:ext>
                      </a:extLst>
                    </a:blip>
                    <a:stretch>
                      <a:fillRect/>
                    </a:stretch>
                  </pic:blipFill>
                  <pic:spPr>
                    <a:xfrm>
                      <a:off x="0" y="0"/>
                      <a:ext cx="2695575" cy="1800225"/>
                    </a:xfrm>
                    <a:prstGeom prst="rect">
                      <a:avLst/>
                    </a:prstGeom>
                    <a:ln>
                      <a:noFill/>
                    </a:ln>
                    <a:effectLst>
                      <a:softEdge rad="112500"/>
                    </a:effectLst>
                  </pic:spPr>
                </pic:pic>
              </a:graphicData>
            </a:graphic>
          </wp:inline>
        </w:drawing>
      </w:r>
    </w:p>
    <w:p w:rsidR="004E0AE5" w:rsidRDefault="004E0AE5" w:rsidP="004E0AE5">
      <w:pPr>
        <w:pStyle w:val="Heading3"/>
        <w:rPr>
          <w:rFonts w:eastAsia="Times New Roman"/>
        </w:rPr>
      </w:pPr>
      <w:r>
        <w:rPr>
          <w:rFonts w:eastAsia="Times New Roman"/>
          <w:sz w:val="27"/>
          <w:szCs w:val="27"/>
        </w:rPr>
        <w:t>28th December 201</w:t>
      </w:r>
      <w:r w:rsidR="00FC39CF">
        <w:rPr>
          <w:rFonts w:eastAsia="Times New Roman"/>
          <w:sz w:val="27"/>
          <w:szCs w:val="27"/>
        </w:rPr>
        <w:t>4</w:t>
      </w:r>
      <w:r>
        <w:rPr>
          <w:rFonts w:eastAsia="Times New Roman"/>
          <w:sz w:val="27"/>
          <w:szCs w:val="27"/>
        </w:rPr>
        <w:t> - 4th January 201</w:t>
      </w:r>
      <w:r w:rsidR="00FC39CF">
        <w:rPr>
          <w:rFonts w:eastAsia="Times New Roman"/>
          <w:sz w:val="27"/>
          <w:szCs w:val="27"/>
        </w:rPr>
        <w:t>5</w:t>
      </w:r>
      <w:r w:rsidR="002E4D33">
        <w:rPr>
          <w:rFonts w:eastAsia="Times New Roman"/>
          <w:sz w:val="27"/>
          <w:szCs w:val="27"/>
        </w:rPr>
        <w:t xml:space="preserve">  </w:t>
      </w:r>
      <w:r>
        <w:rPr>
          <w:rFonts w:eastAsia="Times New Roman"/>
          <w:sz w:val="27"/>
          <w:szCs w:val="27"/>
        </w:rPr>
        <w:t>Adelaide Sailing Club – South Australia</w:t>
      </w:r>
    </w:p>
    <w:p w:rsidR="002E4D33" w:rsidRDefault="002E4D33" w:rsidP="004E0AE5">
      <w:pPr>
        <w:rPr>
          <w:rStyle w:val="Hyperlink"/>
          <w:rFonts w:ascii="Arial" w:eastAsia="Times New Roman" w:hAnsi="Arial" w:cs="Arial"/>
          <w:sz w:val="21"/>
          <w:szCs w:val="21"/>
        </w:rPr>
      </w:pPr>
      <w:r>
        <w:rPr>
          <w:rFonts w:ascii="Arial" w:eastAsia="Times New Roman" w:hAnsi="Arial" w:cs="Arial"/>
          <w:color w:val="505050"/>
          <w:sz w:val="21"/>
          <w:szCs w:val="21"/>
        </w:rPr>
        <w:br/>
      </w:r>
      <w:r w:rsidR="004E0AE5">
        <w:rPr>
          <w:rFonts w:ascii="Arial" w:eastAsia="Times New Roman" w:hAnsi="Arial" w:cs="Arial"/>
          <w:color w:val="505050"/>
          <w:sz w:val="21"/>
          <w:szCs w:val="21"/>
        </w:rPr>
        <w:t xml:space="preserve">The Sabre Sailing Association of SA has been working hard to ensure the upcoming Nationals will be an event not to be missed! This will be the first time the nationals will be held at Adelaide Sailing Club, West Beach SA - be a part of this large fleet racing and </w:t>
      </w:r>
      <w:r w:rsidR="008B014E">
        <w:rPr>
          <w:rFonts w:ascii="Arial" w:eastAsia="Times New Roman" w:hAnsi="Arial" w:cs="Arial"/>
          <w:color w:val="505050"/>
          <w:sz w:val="21"/>
          <w:szCs w:val="21"/>
        </w:rPr>
        <w:t>enjoy the company of many, many Sabre sailors from around Australia</w:t>
      </w:r>
      <w:r w:rsidR="004E0AE5">
        <w:rPr>
          <w:rFonts w:ascii="Arial" w:eastAsia="Times New Roman" w:hAnsi="Arial" w:cs="Arial"/>
          <w:color w:val="505050"/>
          <w:sz w:val="21"/>
          <w:szCs w:val="21"/>
        </w:rPr>
        <w:t>! </w:t>
      </w:r>
      <w:r w:rsidR="004E0AE5">
        <w:rPr>
          <w:rFonts w:ascii="Arial" w:eastAsia="Times New Roman" w:hAnsi="Arial" w:cs="Arial"/>
          <w:color w:val="505050"/>
          <w:sz w:val="21"/>
          <w:szCs w:val="21"/>
        </w:rPr>
        <w:br/>
      </w:r>
      <w:r w:rsidR="004E0AE5">
        <w:rPr>
          <w:rFonts w:ascii="Arial" w:eastAsia="Times New Roman" w:hAnsi="Arial" w:cs="Arial"/>
          <w:color w:val="505050"/>
          <w:sz w:val="21"/>
          <w:szCs w:val="21"/>
        </w:rPr>
        <w:br/>
        <w:t>Adelaide Sailing Club (ASC) is the perfect venue for the Nati</w:t>
      </w:r>
      <w:r>
        <w:rPr>
          <w:rFonts w:ascii="Arial" w:eastAsia="Times New Roman" w:hAnsi="Arial" w:cs="Arial"/>
          <w:color w:val="505050"/>
          <w:sz w:val="21"/>
          <w:szCs w:val="21"/>
        </w:rPr>
        <w:t xml:space="preserve">onals. The club has hosted </w:t>
      </w:r>
      <w:proofErr w:type="gramStart"/>
      <w:r>
        <w:rPr>
          <w:rFonts w:ascii="Arial" w:eastAsia="Times New Roman" w:hAnsi="Arial" w:cs="Arial"/>
          <w:color w:val="505050"/>
          <w:sz w:val="21"/>
          <w:szCs w:val="21"/>
        </w:rPr>
        <w:t xml:space="preserve">many </w:t>
      </w:r>
      <w:r w:rsidR="004E0AE5">
        <w:rPr>
          <w:rFonts w:ascii="Arial" w:eastAsia="Times New Roman" w:hAnsi="Arial" w:cs="Arial"/>
          <w:color w:val="505050"/>
          <w:sz w:val="21"/>
          <w:szCs w:val="21"/>
        </w:rPr>
        <w:t>state</w:t>
      </w:r>
      <w:proofErr w:type="gramEnd"/>
      <w:r w:rsidR="004E0AE5">
        <w:rPr>
          <w:rFonts w:ascii="Arial" w:eastAsia="Times New Roman" w:hAnsi="Arial" w:cs="Arial"/>
          <w:color w:val="505050"/>
          <w:sz w:val="21"/>
          <w:szCs w:val="21"/>
        </w:rPr>
        <w:t xml:space="preserve">, national and world championships and we have secured an experienced Race Committee team that are sure to keep us happy on the water. There is ample space for rigging with a large grassed rigging areas right in front of the club. All racing will be held on the Gulf of St Vincent in front of the club so great spectator viewing </w:t>
      </w:r>
      <w:r w:rsidR="008B014E">
        <w:rPr>
          <w:rFonts w:ascii="Arial" w:eastAsia="Times New Roman" w:hAnsi="Arial" w:cs="Arial"/>
          <w:color w:val="505050"/>
          <w:sz w:val="21"/>
          <w:szCs w:val="21"/>
        </w:rPr>
        <w:t>is a given</w:t>
      </w:r>
      <w:r w:rsidR="004E0AE5">
        <w:rPr>
          <w:rFonts w:ascii="Arial" w:eastAsia="Times New Roman" w:hAnsi="Arial" w:cs="Arial"/>
          <w:color w:val="505050"/>
          <w:sz w:val="21"/>
          <w:szCs w:val="21"/>
        </w:rPr>
        <w:t xml:space="preserve">.  Bring your family along, the club has a great family atmosphere and the venue is located close to the City, the beautiful Adelaide beaches and the tourism precinct of </w:t>
      </w:r>
      <w:proofErr w:type="spellStart"/>
      <w:r w:rsidR="004E0AE5">
        <w:rPr>
          <w:rFonts w:ascii="Arial" w:eastAsia="Times New Roman" w:hAnsi="Arial" w:cs="Arial"/>
          <w:color w:val="505050"/>
          <w:sz w:val="21"/>
          <w:szCs w:val="21"/>
        </w:rPr>
        <w:t>Glenelg</w:t>
      </w:r>
      <w:proofErr w:type="spellEnd"/>
      <w:r w:rsidR="004E0AE5">
        <w:rPr>
          <w:rFonts w:ascii="Arial" w:eastAsia="Times New Roman" w:hAnsi="Arial" w:cs="Arial"/>
          <w:color w:val="505050"/>
          <w:sz w:val="21"/>
          <w:szCs w:val="21"/>
        </w:rPr>
        <w:t>. The club will be open for meals most nights and we have some great social functions planned.</w:t>
      </w:r>
      <w:r w:rsidR="004E0AE5">
        <w:rPr>
          <w:rFonts w:ascii="Arial" w:eastAsia="Times New Roman" w:hAnsi="Arial" w:cs="Arial"/>
          <w:color w:val="505050"/>
          <w:sz w:val="21"/>
          <w:szCs w:val="21"/>
        </w:rPr>
        <w:br/>
      </w:r>
      <w:r w:rsidR="004E0AE5">
        <w:rPr>
          <w:rFonts w:ascii="Arial" w:eastAsia="Times New Roman" w:hAnsi="Arial" w:cs="Arial"/>
          <w:color w:val="505050"/>
          <w:sz w:val="21"/>
          <w:szCs w:val="21"/>
        </w:rPr>
        <w:br/>
        <w:t xml:space="preserve">The Notice of Race and Entry details are now uploaded to </w:t>
      </w:r>
      <w:hyperlink r:id="rId7" w:history="1">
        <w:r w:rsidR="004E0AE5">
          <w:rPr>
            <w:rStyle w:val="Hyperlink"/>
            <w:rFonts w:ascii="Arial" w:eastAsia="Times New Roman" w:hAnsi="Arial" w:cs="Arial"/>
            <w:color w:val="336699"/>
            <w:sz w:val="21"/>
            <w:szCs w:val="21"/>
          </w:rPr>
          <w:t>www.sabre.org.au</w:t>
        </w:r>
      </w:hyperlink>
      <w:r>
        <w:rPr>
          <w:rStyle w:val="Hyperlink"/>
          <w:rFonts w:ascii="Arial" w:eastAsia="Times New Roman" w:hAnsi="Arial" w:cs="Arial"/>
          <w:color w:val="336699"/>
          <w:sz w:val="21"/>
          <w:szCs w:val="21"/>
        </w:rPr>
        <w:t xml:space="preserve"> or www.adelaidesabrenats2014-2015.com</w:t>
      </w:r>
      <w:r w:rsidR="004E0AE5">
        <w:rPr>
          <w:rFonts w:ascii="Arial" w:eastAsia="Times New Roman" w:hAnsi="Arial" w:cs="Arial"/>
          <w:color w:val="505050"/>
          <w:sz w:val="21"/>
          <w:szCs w:val="21"/>
        </w:rPr>
        <w:t xml:space="preserve">. An online entry with secure card payment facility has been established </w:t>
      </w:r>
      <w:r w:rsidR="004E0AE5" w:rsidRPr="008B014E">
        <w:rPr>
          <w:rFonts w:ascii="Arial" w:eastAsia="Times New Roman" w:hAnsi="Arial" w:cs="Arial"/>
          <w:color w:val="505050"/>
          <w:sz w:val="21"/>
          <w:szCs w:val="21"/>
        </w:rPr>
        <w:t xml:space="preserve">using </w:t>
      </w:r>
      <w:hyperlink r:id="rId8" w:history="1">
        <w:r w:rsidR="008B014E" w:rsidRPr="008B014E">
          <w:rPr>
            <w:rStyle w:val="Hyperlink"/>
            <w:rFonts w:ascii="Arial" w:eastAsia="Times New Roman" w:hAnsi="Arial" w:cs="Arial"/>
            <w:sz w:val="21"/>
            <w:szCs w:val="21"/>
          </w:rPr>
          <w:t>http://www.trybooking.com/97103</w:t>
        </w:r>
      </w:hyperlink>
      <w:r w:rsidR="008B014E">
        <w:rPr>
          <w:rFonts w:eastAsia="Times New Roman"/>
        </w:rPr>
        <w:t xml:space="preserve"> </w:t>
      </w:r>
      <w:r w:rsidR="004E0AE5">
        <w:rPr>
          <w:rFonts w:ascii="Arial" w:eastAsia="Times New Roman" w:hAnsi="Arial" w:cs="Arial"/>
          <w:color w:val="505050"/>
          <w:sz w:val="21"/>
          <w:szCs w:val="21"/>
        </w:rPr>
        <w:t>and is the preferred method of entry.</w:t>
      </w:r>
      <w:r w:rsidR="004E0AE5">
        <w:rPr>
          <w:rFonts w:ascii="Arial" w:eastAsia="Times New Roman" w:hAnsi="Arial" w:cs="Arial"/>
          <w:color w:val="505050"/>
          <w:sz w:val="21"/>
          <w:szCs w:val="21"/>
        </w:rPr>
        <w:br/>
      </w:r>
      <w:r w:rsidR="004E0AE5">
        <w:rPr>
          <w:rFonts w:ascii="Arial" w:eastAsia="Times New Roman" w:hAnsi="Arial" w:cs="Arial"/>
          <w:color w:val="505050"/>
          <w:sz w:val="21"/>
          <w:szCs w:val="21"/>
        </w:rPr>
        <w:br/>
        <w:t>The </w:t>
      </w:r>
      <w:r w:rsidR="008B014E">
        <w:rPr>
          <w:rFonts w:ascii="Arial" w:eastAsia="Times New Roman" w:hAnsi="Arial" w:cs="Arial"/>
          <w:color w:val="505050"/>
          <w:sz w:val="21"/>
          <w:szCs w:val="21"/>
        </w:rPr>
        <w:t>SA</w:t>
      </w:r>
      <w:r w:rsidR="004E0AE5">
        <w:rPr>
          <w:rFonts w:ascii="Arial" w:eastAsia="Times New Roman" w:hAnsi="Arial" w:cs="Arial"/>
          <w:color w:val="505050"/>
          <w:sz w:val="21"/>
          <w:szCs w:val="21"/>
        </w:rPr>
        <w:t xml:space="preserve"> Association has also sought sponsorship from </w:t>
      </w:r>
      <w:r w:rsidR="008B014E">
        <w:rPr>
          <w:rFonts w:ascii="Arial" w:eastAsia="Times New Roman" w:hAnsi="Arial" w:cs="Arial"/>
          <w:color w:val="505050"/>
          <w:sz w:val="21"/>
          <w:szCs w:val="21"/>
        </w:rPr>
        <w:t>many companies</w:t>
      </w:r>
      <w:r w:rsidR="004E0AE5">
        <w:rPr>
          <w:rFonts w:ascii="Arial" w:eastAsia="Times New Roman" w:hAnsi="Arial" w:cs="Arial"/>
          <w:color w:val="505050"/>
          <w:sz w:val="21"/>
          <w:szCs w:val="21"/>
        </w:rPr>
        <w:t xml:space="preserve"> to ensure this regatta is a success. We would like to thank these sponsors for their support.</w:t>
      </w:r>
      <w:r w:rsidR="004E0AE5">
        <w:rPr>
          <w:rFonts w:ascii="Arial" w:eastAsia="Times New Roman" w:hAnsi="Arial" w:cs="Arial"/>
          <w:color w:val="505050"/>
          <w:sz w:val="21"/>
          <w:szCs w:val="21"/>
        </w:rPr>
        <w:br/>
      </w:r>
      <w:r w:rsidR="004E0AE5">
        <w:rPr>
          <w:rFonts w:ascii="Arial" w:eastAsia="Times New Roman" w:hAnsi="Arial" w:cs="Arial"/>
          <w:color w:val="505050"/>
          <w:sz w:val="21"/>
          <w:szCs w:val="21"/>
        </w:rPr>
        <w:br/>
        <w:t>Should you wish to be added to our mailing list for updates on the Nationals please let us know, email us </w:t>
      </w:r>
      <w:hyperlink r:id="rId9" w:history="1">
        <w:r w:rsidR="008B014E" w:rsidRPr="000738A9">
          <w:rPr>
            <w:rStyle w:val="Hyperlink"/>
            <w:rFonts w:ascii="Arial" w:eastAsia="Times New Roman" w:hAnsi="Arial" w:cs="Arial"/>
            <w:sz w:val="21"/>
            <w:szCs w:val="21"/>
          </w:rPr>
          <w:t>laveray@optusnet.com.au</w:t>
        </w:r>
      </w:hyperlink>
    </w:p>
    <w:p w:rsidR="002E4D33" w:rsidRDefault="002E4D33" w:rsidP="004E0AE5">
      <w:pPr>
        <w:rPr>
          <w:rStyle w:val="Hyperlink"/>
          <w:rFonts w:ascii="Arial" w:eastAsia="Times New Roman" w:hAnsi="Arial" w:cs="Arial"/>
          <w:sz w:val="21"/>
          <w:szCs w:val="21"/>
        </w:rPr>
      </w:pPr>
    </w:p>
    <w:p w:rsidR="00DC0CDF" w:rsidRDefault="004E0AE5" w:rsidP="004E0AE5">
      <w:r>
        <w:rPr>
          <w:rFonts w:ascii="Arial" w:eastAsia="Times New Roman" w:hAnsi="Arial" w:cs="Arial"/>
          <w:color w:val="505050"/>
          <w:sz w:val="21"/>
          <w:szCs w:val="21"/>
        </w:rPr>
        <w:br/>
      </w:r>
      <w:r w:rsidR="002E4D33">
        <w:rPr>
          <w:noProof/>
        </w:rPr>
        <w:drawing>
          <wp:inline distT="0" distB="0" distL="0" distR="0">
            <wp:extent cx="6638925" cy="92945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0">
                      <a:extLst>
                        <a:ext uri="{28A0092B-C50C-407E-A947-70E740481C1C}">
                          <a14:useLocalDpi xmlns:a14="http://schemas.microsoft.com/office/drawing/2010/main" val="0"/>
                        </a:ext>
                      </a:extLst>
                    </a:blip>
                    <a:stretch>
                      <a:fillRect/>
                    </a:stretch>
                  </pic:blipFill>
                  <pic:spPr>
                    <a:xfrm>
                      <a:off x="0" y="0"/>
                      <a:ext cx="6638925" cy="929450"/>
                    </a:xfrm>
                    <a:prstGeom prst="rect">
                      <a:avLst/>
                    </a:prstGeom>
                  </pic:spPr>
                </pic:pic>
              </a:graphicData>
            </a:graphic>
          </wp:inline>
        </w:drawing>
      </w:r>
    </w:p>
    <w:sectPr w:rsidR="00DC0CDF" w:rsidSect="002E4D33">
      <w:pgSz w:w="12240" w:h="15840"/>
      <w:pgMar w:top="1440" w:right="900" w:bottom="1440"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AE5"/>
    <w:rsid w:val="002563C2"/>
    <w:rsid w:val="002E4D33"/>
    <w:rsid w:val="004E0AE5"/>
    <w:rsid w:val="007C1BF6"/>
    <w:rsid w:val="008B014E"/>
    <w:rsid w:val="00DC0CDF"/>
    <w:rsid w:val="00FC3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E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E0AE5"/>
    <w:pPr>
      <w:spacing w:after="150"/>
      <w:outlineLvl w:val="0"/>
    </w:pPr>
    <w:rPr>
      <w:rFonts w:ascii="Arial" w:hAnsi="Arial" w:cs="Arial"/>
      <w:b/>
      <w:bCs/>
      <w:color w:val="202020"/>
      <w:kern w:val="36"/>
      <w:sz w:val="51"/>
      <w:szCs w:val="51"/>
    </w:rPr>
  </w:style>
  <w:style w:type="paragraph" w:styleId="Heading2">
    <w:name w:val="heading 2"/>
    <w:basedOn w:val="Normal"/>
    <w:link w:val="Heading2Char"/>
    <w:uiPriority w:val="9"/>
    <w:semiHidden/>
    <w:unhideWhenUsed/>
    <w:qFormat/>
    <w:rsid w:val="004E0AE5"/>
    <w:pPr>
      <w:spacing w:after="150"/>
      <w:outlineLvl w:val="1"/>
    </w:pPr>
    <w:rPr>
      <w:rFonts w:ascii="Arial" w:hAnsi="Arial" w:cs="Arial"/>
      <w:b/>
      <w:bCs/>
      <w:color w:val="202020"/>
      <w:sz w:val="45"/>
      <w:szCs w:val="45"/>
    </w:rPr>
  </w:style>
  <w:style w:type="paragraph" w:styleId="Heading3">
    <w:name w:val="heading 3"/>
    <w:basedOn w:val="Normal"/>
    <w:link w:val="Heading3Char"/>
    <w:uiPriority w:val="9"/>
    <w:semiHidden/>
    <w:unhideWhenUsed/>
    <w:qFormat/>
    <w:rsid w:val="004E0AE5"/>
    <w:pPr>
      <w:spacing w:after="150"/>
      <w:outlineLvl w:val="2"/>
    </w:pPr>
    <w:rPr>
      <w:rFonts w:ascii="Arial" w:hAnsi="Arial" w:cs="Arial"/>
      <w:b/>
      <w:bCs/>
      <w:color w:val="202020"/>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AE5"/>
    <w:rPr>
      <w:rFonts w:ascii="Arial" w:hAnsi="Arial" w:cs="Arial"/>
      <w:b/>
      <w:bCs/>
      <w:color w:val="202020"/>
      <w:kern w:val="36"/>
      <w:sz w:val="51"/>
      <w:szCs w:val="51"/>
    </w:rPr>
  </w:style>
  <w:style w:type="character" w:customStyle="1" w:styleId="Heading2Char">
    <w:name w:val="Heading 2 Char"/>
    <w:basedOn w:val="DefaultParagraphFont"/>
    <w:link w:val="Heading2"/>
    <w:uiPriority w:val="9"/>
    <w:semiHidden/>
    <w:rsid w:val="004E0AE5"/>
    <w:rPr>
      <w:rFonts w:ascii="Arial" w:hAnsi="Arial" w:cs="Arial"/>
      <w:b/>
      <w:bCs/>
      <w:color w:val="202020"/>
      <w:sz w:val="45"/>
      <w:szCs w:val="45"/>
    </w:rPr>
  </w:style>
  <w:style w:type="character" w:customStyle="1" w:styleId="Heading3Char">
    <w:name w:val="Heading 3 Char"/>
    <w:basedOn w:val="DefaultParagraphFont"/>
    <w:link w:val="Heading3"/>
    <w:uiPriority w:val="9"/>
    <w:semiHidden/>
    <w:rsid w:val="004E0AE5"/>
    <w:rPr>
      <w:rFonts w:ascii="Arial" w:hAnsi="Arial" w:cs="Arial"/>
      <w:b/>
      <w:bCs/>
      <w:color w:val="202020"/>
      <w:sz w:val="39"/>
      <w:szCs w:val="39"/>
    </w:rPr>
  </w:style>
  <w:style w:type="character" w:styleId="Hyperlink">
    <w:name w:val="Hyperlink"/>
    <w:basedOn w:val="DefaultParagraphFont"/>
    <w:uiPriority w:val="99"/>
    <w:unhideWhenUsed/>
    <w:rsid w:val="004E0AE5"/>
    <w:rPr>
      <w:color w:val="0000FF"/>
      <w:u w:val="single"/>
    </w:rPr>
  </w:style>
  <w:style w:type="paragraph" w:styleId="BalloonText">
    <w:name w:val="Balloon Text"/>
    <w:basedOn w:val="Normal"/>
    <w:link w:val="BalloonTextChar"/>
    <w:uiPriority w:val="99"/>
    <w:semiHidden/>
    <w:unhideWhenUsed/>
    <w:rsid w:val="004E0AE5"/>
    <w:rPr>
      <w:rFonts w:ascii="Tahoma" w:hAnsi="Tahoma" w:cs="Tahoma"/>
      <w:sz w:val="16"/>
      <w:szCs w:val="16"/>
    </w:rPr>
  </w:style>
  <w:style w:type="character" w:customStyle="1" w:styleId="BalloonTextChar">
    <w:name w:val="Balloon Text Char"/>
    <w:basedOn w:val="DefaultParagraphFont"/>
    <w:link w:val="BalloonText"/>
    <w:uiPriority w:val="99"/>
    <w:semiHidden/>
    <w:rsid w:val="004E0AE5"/>
    <w:rPr>
      <w:rFonts w:ascii="Tahoma" w:hAnsi="Tahoma" w:cs="Tahoma"/>
      <w:sz w:val="16"/>
      <w:szCs w:val="16"/>
    </w:rPr>
  </w:style>
  <w:style w:type="character" w:styleId="FollowedHyperlink">
    <w:name w:val="FollowedHyperlink"/>
    <w:basedOn w:val="DefaultParagraphFont"/>
    <w:uiPriority w:val="99"/>
    <w:semiHidden/>
    <w:unhideWhenUsed/>
    <w:rsid w:val="008B014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AE5"/>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E0AE5"/>
    <w:pPr>
      <w:spacing w:after="150"/>
      <w:outlineLvl w:val="0"/>
    </w:pPr>
    <w:rPr>
      <w:rFonts w:ascii="Arial" w:hAnsi="Arial" w:cs="Arial"/>
      <w:b/>
      <w:bCs/>
      <w:color w:val="202020"/>
      <w:kern w:val="36"/>
      <w:sz w:val="51"/>
      <w:szCs w:val="51"/>
    </w:rPr>
  </w:style>
  <w:style w:type="paragraph" w:styleId="Heading2">
    <w:name w:val="heading 2"/>
    <w:basedOn w:val="Normal"/>
    <w:link w:val="Heading2Char"/>
    <w:uiPriority w:val="9"/>
    <w:semiHidden/>
    <w:unhideWhenUsed/>
    <w:qFormat/>
    <w:rsid w:val="004E0AE5"/>
    <w:pPr>
      <w:spacing w:after="150"/>
      <w:outlineLvl w:val="1"/>
    </w:pPr>
    <w:rPr>
      <w:rFonts w:ascii="Arial" w:hAnsi="Arial" w:cs="Arial"/>
      <w:b/>
      <w:bCs/>
      <w:color w:val="202020"/>
      <w:sz w:val="45"/>
      <w:szCs w:val="45"/>
    </w:rPr>
  </w:style>
  <w:style w:type="paragraph" w:styleId="Heading3">
    <w:name w:val="heading 3"/>
    <w:basedOn w:val="Normal"/>
    <w:link w:val="Heading3Char"/>
    <w:uiPriority w:val="9"/>
    <w:semiHidden/>
    <w:unhideWhenUsed/>
    <w:qFormat/>
    <w:rsid w:val="004E0AE5"/>
    <w:pPr>
      <w:spacing w:after="150"/>
      <w:outlineLvl w:val="2"/>
    </w:pPr>
    <w:rPr>
      <w:rFonts w:ascii="Arial" w:hAnsi="Arial" w:cs="Arial"/>
      <w:b/>
      <w:bCs/>
      <w:color w:val="202020"/>
      <w:sz w:val="39"/>
      <w:szCs w:val="3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AE5"/>
    <w:rPr>
      <w:rFonts w:ascii="Arial" w:hAnsi="Arial" w:cs="Arial"/>
      <w:b/>
      <w:bCs/>
      <w:color w:val="202020"/>
      <w:kern w:val="36"/>
      <w:sz w:val="51"/>
      <w:szCs w:val="51"/>
    </w:rPr>
  </w:style>
  <w:style w:type="character" w:customStyle="1" w:styleId="Heading2Char">
    <w:name w:val="Heading 2 Char"/>
    <w:basedOn w:val="DefaultParagraphFont"/>
    <w:link w:val="Heading2"/>
    <w:uiPriority w:val="9"/>
    <w:semiHidden/>
    <w:rsid w:val="004E0AE5"/>
    <w:rPr>
      <w:rFonts w:ascii="Arial" w:hAnsi="Arial" w:cs="Arial"/>
      <w:b/>
      <w:bCs/>
      <w:color w:val="202020"/>
      <w:sz w:val="45"/>
      <w:szCs w:val="45"/>
    </w:rPr>
  </w:style>
  <w:style w:type="character" w:customStyle="1" w:styleId="Heading3Char">
    <w:name w:val="Heading 3 Char"/>
    <w:basedOn w:val="DefaultParagraphFont"/>
    <w:link w:val="Heading3"/>
    <w:uiPriority w:val="9"/>
    <w:semiHidden/>
    <w:rsid w:val="004E0AE5"/>
    <w:rPr>
      <w:rFonts w:ascii="Arial" w:hAnsi="Arial" w:cs="Arial"/>
      <w:b/>
      <w:bCs/>
      <w:color w:val="202020"/>
      <w:sz w:val="39"/>
      <w:szCs w:val="39"/>
    </w:rPr>
  </w:style>
  <w:style w:type="character" w:styleId="Hyperlink">
    <w:name w:val="Hyperlink"/>
    <w:basedOn w:val="DefaultParagraphFont"/>
    <w:uiPriority w:val="99"/>
    <w:unhideWhenUsed/>
    <w:rsid w:val="004E0AE5"/>
    <w:rPr>
      <w:color w:val="0000FF"/>
      <w:u w:val="single"/>
    </w:rPr>
  </w:style>
  <w:style w:type="paragraph" w:styleId="BalloonText">
    <w:name w:val="Balloon Text"/>
    <w:basedOn w:val="Normal"/>
    <w:link w:val="BalloonTextChar"/>
    <w:uiPriority w:val="99"/>
    <w:semiHidden/>
    <w:unhideWhenUsed/>
    <w:rsid w:val="004E0AE5"/>
    <w:rPr>
      <w:rFonts w:ascii="Tahoma" w:hAnsi="Tahoma" w:cs="Tahoma"/>
      <w:sz w:val="16"/>
      <w:szCs w:val="16"/>
    </w:rPr>
  </w:style>
  <w:style w:type="character" w:customStyle="1" w:styleId="BalloonTextChar">
    <w:name w:val="Balloon Text Char"/>
    <w:basedOn w:val="DefaultParagraphFont"/>
    <w:link w:val="BalloonText"/>
    <w:uiPriority w:val="99"/>
    <w:semiHidden/>
    <w:rsid w:val="004E0AE5"/>
    <w:rPr>
      <w:rFonts w:ascii="Tahoma" w:hAnsi="Tahoma" w:cs="Tahoma"/>
      <w:sz w:val="16"/>
      <w:szCs w:val="16"/>
    </w:rPr>
  </w:style>
  <w:style w:type="character" w:styleId="FollowedHyperlink">
    <w:name w:val="FollowedHyperlink"/>
    <w:basedOn w:val="DefaultParagraphFont"/>
    <w:uiPriority w:val="99"/>
    <w:semiHidden/>
    <w:unhideWhenUsed/>
    <w:rsid w:val="008B014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05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ybooking.com/97103" TargetMode="External"/><Relationship Id="rId3" Type="http://schemas.openxmlformats.org/officeDocument/2006/relationships/settings" Target="settings.xml"/><Relationship Id="rId7" Type="http://schemas.openxmlformats.org/officeDocument/2006/relationships/hyperlink" Target="http://sabre.us6.list-manage.com/track/click?u=1f10226bb6808b79ba578ecf0&amp;id=492555a123&amp;e=9ab963dd5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laveray@optusnet.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6</cp:revision>
  <dcterms:created xsi:type="dcterms:W3CDTF">2014-11-10T10:03:00Z</dcterms:created>
  <dcterms:modified xsi:type="dcterms:W3CDTF">2014-11-10T10:32:00Z</dcterms:modified>
</cp:coreProperties>
</file>